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8D" w:rsidRPr="002D63FB" w:rsidRDefault="00D16E8D" w:rsidP="00A415CD">
      <w:pPr>
        <w:pStyle w:val="NormalWeb"/>
        <w:jc w:val="center"/>
        <w:rPr>
          <w:rStyle w:val="Strong"/>
          <w:color w:val="FF0000"/>
          <w:sz w:val="52"/>
          <w:szCs w:val="52"/>
        </w:rPr>
      </w:pPr>
      <w:r w:rsidRPr="002D63FB">
        <w:rPr>
          <w:rStyle w:val="Strong"/>
          <w:color w:val="FF0000"/>
          <w:sz w:val="52"/>
          <w:szCs w:val="52"/>
        </w:rPr>
        <w:t>Уважаемые родители!</w:t>
      </w:r>
    </w:p>
    <w:p w:rsidR="00D16E8D" w:rsidRPr="002D63FB" w:rsidRDefault="00D16E8D" w:rsidP="00A415CD">
      <w:pPr>
        <w:pStyle w:val="NormalWeb"/>
        <w:ind w:firstLine="708"/>
        <w:jc w:val="both"/>
        <w:rPr>
          <w:sz w:val="44"/>
          <w:szCs w:val="44"/>
        </w:rPr>
      </w:pPr>
      <w:r w:rsidRPr="002D63FB">
        <w:rPr>
          <w:rStyle w:val="Strong"/>
          <w:sz w:val="44"/>
          <w:szCs w:val="44"/>
        </w:rPr>
        <w:t>С 01.07.2012 года</w:t>
      </w:r>
      <w:r w:rsidRPr="002D63FB">
        <w:rPr>
          <w:sz w:val="44"/>
          <w:szCs w:val="44"/>
        </w:rPr>
        <w:t xml:space="preserve"> в связи с вступлением в силу Федерального Закона № 83 и на основании планов финансово-хозяйственной деятельности МБДОУ</w:t>
      </w:r>
      <w:r>
        <w:rPr>
          <w:sz w:val="44"/>
          <w:szCs w:val="44"/>
        </w:rPr>
        <w:t xml:space="preserve"> </w:t>
      </w:r>
      <w:r w:rsidRPr="002D63FB">
        <w:rPr>
          <w:rStyle w:val="Strong"/>
          <w:sz w:val="44"/>
          <w:szCs w:val="44"/>
        </w:rPr>
        <w:t>(</w:t>
      </w:r>
      <w:r w:rsidRPr="002D63FB">
        <w:rPr>
          <w:sz w:val="44"/>
          <w:szCs w:val="44"/>
        </w:rPr>
        <w:t xml:space="preserve">Постановление Правительства РФ от 30 декабря 2006 года № 849), </w:t>
      </w:r>
      <w:r w:rsidRPr="002D63FB">
        <w:rPr>
          <w:rStyle w:val="Strong"/>
          <w:sz w:val="44"/>
          <w:szCs w:val="44"/>
        </w:rPr>
        <w:t xml:space="preserve">родительская плата </w:t>
      </w:r>
      <w:r w:rsidRPr="002D63FB">
        <w:rPr>
          <w:rStyle w:val="orangetext"/>
          <w:b/>
          <w:sz w:val="44"/>
          <w:szCs w:val="44"/>
        </w:rPr>
        <w:t>с 01.01.2013 года</w:t>
      </w:r>
      <w:r w:rsidRPr="002D63FB">
        <w:rPr>
          <w:rStyle w:val="orangetext"/>
          <w:sz w:val="44"/>
          <w:szCs w:val="44"/>
        </w:rPr>
        <w:t xml:space="preserve"> </w:t>
      </w:r>
      <w:r w:rsidRPr="002D63FB">
        <w:rPr>
          <w:rStyle w:val="Strong"/>
          <w:sz w:val="44"/>
          <w:szCs w:val="44"/>
        </w:rPr>
        <w:t>у каждого МБДОУ становится дифференцированной.</w:t>
      </w:r>
      <w:r w:rsidRPr="002D63FB">
        <w:rPr>
          <w:sz w:val="44"/>
          <w:szCs w:val="44"/>
        </w:rPr>
        <w:t xml:space="preserve"> То есть, </w:t>
      </w:r>
      <w:r w:rsidRPr="002D63FB">
        <w:rPr>
          <w:rStyle w:val="orangetext"/>
          <w:sz w:val="44"/>
          <w:szCs w:val="44"/>
        </w:rPr>
        <w:t>в МБДОУ произойдет незначительный рост родительской платы</w:t>
      </w:r>
      <w:r w:rsidRPr="002D63FB">
        <w:rPr>
          <w:sz w:val="44"/>
          <w:szCs w:val="44"/>
        </w:rPr>
        <w:t xml:space="preserve"> по отношению к предыдущему периоду 2012 года (на 3%), в некоторых учреждениях  чуть более, но не выше 20%  от суммы содержания ребёнка в детском саду, в соответствии с действующим законодательством.</w:t>
      </w:r>
    </w:p>
    <w:p w:rsidR="00D16E8D" w:rsidRDefault="00D16E8D" w:rsidP="00DF60B5">
      <w:pPr>
        <w:pStyle w:val="NormalWeb"/>
        <w:jc w:val="center"/>
        <w:rPr>
          <w:b/>
          <w:color w:val="FF0000"/>
          <w:sz w:val="48"/>
          <w:szCs w:val="48"/>
        </w:rPr>
      </w:pPr>
      <w:r w:rsidRPr="00DF60B5">
        <w:rPr>
          <w:b/>
          <w:color w:val="FF0000"/>
          <w:sz w:val="48"/>
          <w:szCs w:val="48"/>
        </w:rPr>
        <w:t xml:space="preserve">В МБДОУ №15 </w:t>
      </w:r>
    </w:p>
    <w:p w:rsidR="00D16E8D" w:rsidRPr="00DF60B5" w:rsidRDefault="00D16E8D" w:rsidP="00DF60B5">
      <w:pPr>
        <w:pStyle w:val="NormalWeb"/>
        <w:jc w:val="center"/>
        <w:rPr>
          <w:b/>
          <w:color w:val="FF0000"/>
          <w:sz w:val="48"/>
          <w:szCs w:val="48"/>
        </w:rPr>
      </w:pPr>
      <w:r w:rsidRPr="00DF60B5">
        <w:rPr>
          <w:b/>
          <w:color w:val="FF0000"/>
          <w:sz w:val="48"/>
          <w:szCs w:val="48"/>
        </w:rPr>
        <w:t>стоимость 1 дня составит</w:t>
      </w:r>
      <w:r>
        <w:rPr>
          <w:b/>
          <w:color w:val="FF0000"/>
          <w:sz w:val="48"/>
          <w:szCs w:val="48"/>
        </w:rPr>
        <w:t xml:space="preserve"> - </w:t>
      </w:r>
      <w:r w:rsidRPr="00DF60B5">
        <w:rPr>
          <w:b/>
          <w:color w:val="FF0000"/>
          <w:sz w:val="48"/>
          <w:szCs w:val="48"/>
        </w:rPr>
        <w:t>114 руб. 65 коп.</w:t>
      </w:r>
    </w:p>
    <w:p w:rsidR="00D16E8D" w:rsidRPr="002D63FB" w:rsidRDefault="00D16E8D" w:rsidP="00A415CD">
      <w:pPr>
        <w:pStyle w:val="NormalWeb"/>
        <w:ind w:firstLine="708"/>
        <w:jc w:val="both"/>
        <w:rPr>
          <w:sz w:val="44"/>
          <w:szCs w:val="44"/>
        </w:rPr>
      </w:pPr>
      <w:r w:rsidRPr="002D63FB">
        <w:rPr>
          <w:sz w:val="44"/>
          <w:szCs w:val="44"/>
        </w:rPr>
        <w:t xml:space="preserve">В настоящее время проект постановления Администрации городского округа Балашиха «О размере родительской платы и затрат на содержание детей в муниципальных образовательных учреждениях городского округа Балашиха, реализующих основную общеобразовательную программу дошкольного образования» находится на подписании и </w:t>
      </w:r>
      <w:r w:rsidRPr="002D63FB">
        <w:rPr>
          <w:rStyle w:val="Strong"/>
          <w:sz w:val="44"/>
          <w:szCs w:val="44"/>
        </w:rPr>
        <w:t>будет размещен сайте Управления по образованию г.о. Балашиха сразу после регистрации.</w:t>
      </w:r>
    </w:p>
    <w:sectPr w:rsidR="00D16E8D" w:rsidRPr="002D63FB" w:rsidSect="00DF60B5">
      <w:pgSz w:w="11906" w:h="16838"/>
      <w:pgMar w:top="89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91E"/>
    <w:rsid w:val="000630E6"/>
    <w:rsid w:val="000D676A"/>
    <w:rsid w:val="000D7DCE"/>
    <w:rsid w:val="00113680"/>
    <w:rsid w:val="00202913"/>
    <w:rsid w:val="002D63FB"/>
    <w:rsid w:val="004102FE"/>
    <w:rsid w:val="00440FF3"/>
    <w:rsid w:val="00455813"/>
    <w:rsid w:val="0079191E"/>
    <w:rsid w:val="007F0009"/>
    <w:rsid w:val="009A6E8C"/>
    <w:rsid w:val="00A3617D"/>
    <w:rsid w:val="00A415CD"/>
    <w:rsid w:val="00A56D27"/>
    <w:rsid w:val="00AF3920"/>
    <w:rsid w:val="00B55F79"/>
    <w:rsid w:val="00C10D47"/>
    <w:rsid w:val="00D16E8D"/>
    <w:rsid w:val="00D372F2"/>
    <w:rsid w:val="00D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1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9191E"/>
    <w:rPr>
      <w:rFonts w:cs="Times New Roman"/>
      <w:b/>
      <w:bCs/>
    </w:rPr>
  </w:style>
  <w:style w:type="character" w:customStyle="1" w:styleId="orangetext">
    <w:name w:val="orangetext"/>
    <w:basedOn w:val="DefaultParagraphFont"/>
    <w:uiPriority w:val="99"/>
    <w:rsid w:val="007919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3</cp:revision>
  <cp:lastPrinted>2013-02-01T07:10:00Z</cp:lastPrinted>
  <dcterms:created xsi:type="dcterms:W3CDTF">2013-01-31T09:53:00Z</dcterms:created>
  <dcterms:modified xsi:type="dcterms:W3CDTF">2013-02-01T07:21:00Z</dcterms:modified>
</cp:coreProperties>
</file>